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CONVENTION D’IMMERSION EN MILIEU PROFESSIONNEL</w:t>
      </w:r>
    </w:p>
    <w:p>
      <w:pPr>
        <w:jc w:val="center"/>
      </w:pPr>
      <w:r>
        <w:t>Découverte métier – Orientation – Sans engagement contractuel</w:t>
      </w:r>
    </w:p>
    <w:p>
      <w:r>
        <w:br/>
      </w:r>
    </w:p>
    <w:p>
      <w:pPr>
        <w:pStyle w:val="Heading2"/>
      </w:pPr>
      <w:r>
        <w:t>ENTRE LES SOUSSIGNÉS</w:t>
      </w:r>
    </w:p>
    <w:p/>
    <w:p>
      <w:pPr>
        <w:pStyle w:val="Heading2"/>
      </w:pPr>
      <w:r>
        <w:t>Entreprise d’accueil</w:t>
      </w:r>
    </w:p>
    <w:p>
      <w:r>
        <w:rPr>
          <w:sz w:val="22"/>
        </w:rPr>
        <w:t xml:space="preserve">Nom de l’entreprise : </w:t>
        <w:br/>
        <w:t xml:space="preserve">Adresse : </w:t>
        <w:br/>
        <w:t xml:space="preserve">SIRET : </w:t>
        <w:br/>
        <w:t xml:space="preserve">Représentée par : </w:t>
        <w:br/>
        <w:t xml:space="preserve">Fonction : </w:t>
        <w:br/>
        <w:t xml:space="preserve">Téléphone : </w:t>
        <w:br/>
        <w:t>Email :</w:t>
      </w:r>
    </w:p>
    <w:p>
      <w:pPr>
        <w:pStyle w:val="Heading2"/>
      </w:pPr>
      <w:r>
        <w:t>Le Jeune</w:t>
      </w:r>
    </w:p>
    <w:p>
      <w:r>
        <w:rPr>
          <w:sz w:val="22"/>
        </w:rPr>
        <w:t xml:space="preserve">Nom et prénom : </w:t>
        <w:br/>
        <w:t xml:space="preserve">Date de naissance : </w:t>
        <w:br/>
        <w:t xml:space="preserve">Adresse : </w:t>
        <w:br/>
        <w:t xml:space="preserve">Téléphone : </w:t>
        <w:br/>
        <w:t xml:space="preserve">Email : </w:t>
        <w:br/>
        <w:t>Statut : Lycéen(ne)</w:t>
        <w:br/>
        <w:t>Établissement scolaire :</w:t>
      </w:r>
    </w:p>
    <w:p>
      <w:pPr>
        <w:pStyle w:val="Heading2"/>
      </w:pPr>
      <w:r>
        <w:t>Structure coordinatrice</w:t>
      </w:r>
    </w:p>
    <w:p>
      <w:r>
        <w:rPr>
          <w:sz w:val="22"/>
        </w:rPr>
        <w:t>Sam’Phi – Association loi 1901</w:t>
        <w:br/>
        <w:t xml:space="preserve">Adresse : </w:t>
        <w:br/>
        <w:t xml:space="preserve">SIRET : </w:t>
        <w:br/>
        <w:t xml:space="preserve">Représentée par : </w:t>
        <w:br/>
        <w:t xml:space="preserve">Fonction : </w:t>
        <w:br/>
        <w:t xml:space="preserve">Téléphone : </w:t>
        <w:br/>
        <w:t>Email :</w:t>
      </w:r>
    </w:p>
    <w:p>
      <w:pPr>
        <w:pStyle w:val="Heading2"/>
      </w:pPr>
      <w:r>
        <w:t>Article 1 – Objet</w:t>
      </w:r>
    </w:p>
    <w:p>
      <w:r>
        <w:rPr>
          <w:sz w:val="22"/>
        </w:rPr>
        <w:t>La présente convention a pour objet l’organisation d’une immersion d’une journée à des fins de découverte professionnelle. Elle ne constitue ni un stage, ni un contrat de travail, ni une promesse d’embauche.</w:t>
      </w:r>
    </w:p>
    <w:p>
      <w:pPr>
        <w:pStyle w:val="Heading2"/>
      </w:pPr>
      <w:r>
        <w:t>Article 2 – Durée</w:t>
      </w:r>
    </w:p>
    <w:p>
      <w:r>
        <w:rPr>
          <w:sz w:val="22"/>
        </w:rPr>
        <w:t xml:space="preserve">Date : </w:t>
        <w:br/>
        <w:t xml:space="preserve">Horaires : </w:t>
        <w:br/>
        <w:t xml:space="preserve">Lieu : </w:t>
        <w:br/>
        <w:t>Durée maximale : 1 journée (7 heures).</w:t>
      </w:r>
    </w:p>
    <w:p>
      <w:pPr>
        <w:pStyle w:val="Heading2"/>
      </w:pPr>
      <w:r>
        <w:t>Article 3 – Activités autorisées</w:t>
      </w:r>
    </w:p>
    <w:p>
      <w:r>
        <w:rPr>
          <w:sz w:val="22"/>
        </w:rPr>
        <w:t>Observation, échanges, découverte de l’environnement professionnel. Aucune tâche productive n’est autorisée.</w:t>
      </w:r>
    </w:p>
    <w:p>
      <w:pPr>
        <w:pStyle w:val="Heading2"/>
      </w:pPr>
      <w:r>
        <w:t>Article 4 – Statut du jeune</w:t>
      </w:r>
    </w:p>
    <w:p>
      <w:r>
        <w:rPr>
          <w:sz w:val="22"/>
        </w:rPr>
        <w:t>Aucune rémunération. Aucun lien de subordination. Aucune obligation de résultat.</w:t>
      </w:r>
    </w:p>
    <w:p>
      <w:pPr>
        <w:pStyle w:val="Heading2"/>
      </w:pPr>
      <w:r>
        <w:t>Article 5 – Assurances</w:t>
      </w:r>
    </w:p>
    <w:p>
      <w:r>
        <w:rPr>
          <w:sz w:val="22"/>
        </w:rPr>
        <w:t>Le jeune est couvert par une assurance responsabilité civile personnelle ou scolaire. L’entreprise garantit disposer d’une assurance couvrant l’accueil de tiers.</w:t>
      </w:r>
    </w:p>
    <w:p>
      <w:pPr>
        <w:pStyle w:val="Heading2"/>
      </w:pPr>
      <w:r>
        <w:t>Article 6 – Sécurité et confidentialité</w:t>
      </w:r>
    </w:p>
    <w:p>
      <w:r>
        <w:rPr>
          <w:sz w:val="22"/>
        </w:rPr>
        <w:t>Le jeune s’engage à respecter les règles de sécurité et la confidentialité des informations.</w:t>
      </w:r>
    </w:p>
    <w:p>
      <w:pPr>
        <w:pStyle w:val="Heading2"/>
      </w:pPr>
      <w:r>
        <w:t>Article 7 – Absence d’engagement</w:t>
      </w:r>
    </w:p>
    <w:p>
      <w:r>
        <w:rPr>
          <w:sz w:val="22"/>
        </w:rPr>
        <w:t>La présente convention n’entraîne aucune obligation d’inscription, d’embauche ou de priorité d’accès.</w:t>
      </w:r>
    </w:p>
    <w:p>
      <w:r>
        <w:br/>
        <w:t>Fait à : _____________________    Le : _____________________</w:t>
        <w:br/>
      </w:r>
    </w:p>
    <w:p>
      <w:r>
        <w:t>Signatures :</w:t>
        <w:br/>
        <w:br/>
        <w:t>Entreprise d’accueil : _____________________</w:t>
        <w:br/>
        <w:br/>
        <w:t>Le Jeune : _____________________</w:t>
        <w:br/>
        <w:br/>
        <w:t>Structure coordinatrice (Sam’Phi) : 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